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6E777DDC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531A2A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6C275471" w14:textId="1CCA6387" w:rsidR="007D2C4D" w:rsidRPr="00EE0EAE" w:rsidRDefault="007D2C4D" w:rsidP="007D2C4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="00EE0EAE" w:rsidRPr="00EE0EAE">
        <w:rPr>
          <w:rFonts w:ascii="Arial" w:hAnsi="Arial" w:cs="Arial"/>
          <w:b/>
          <w:bCs/>
          <w:sz w:val="20"/>
          <w:szCs w:val="20"/>
        </w:rPr>
        <w:t xml:space="preserve">dobava </w:t>
      </w:r>
      <w:proofErr w:type="spellStart"/>
      <w:r w:rsidR="00EE0EAE" w:rsidRPr="00EE0EAE">
        <w:rPr>
          <w:rFonts w:ascii="Arial" w:hAnsi="Arial" w:cs="Arial"/>
          <w:b/>
          <w:bCs/>
          <w:sz w:val="20"/>
          <w:szCs w:val="20"/>
        </w:rPr>
        <w:t>bioreagentov</w:t>
      </w:r>
      <w:proofErr w:type="spellEnd"/>
      <w:r w:rsidR="00EE0EAE" w:rsidRPr="00EE0EAE">
        <w:rPr>
          <w:rFonts w:ascii="Arial" w:hAnsi="Arial" w:cs="Arial"/>
          <w:b/>
          <w:bCs/>
          <w:sz w:val="20"/>
          <w:szCs w:val="20"/>
        </w:rPr>
        <w:t xml:space="preserve"> za kvantificiranje DNK v bioloških vzorcih</w:t>
      </w:r>
      <w:r w:rsidR="00EE0EAE">
        <w:rPr>
          <w:rFonts w:ascii="Arial" w:hAnsi="Arial" w:cs="Arial"/>
          <w:sz w:val="20"/>
          <w:szCs w:val="20"/>
        </w:rPr>
        <w:t xml:space="preserve"> (v nadaljevanju: blago), </w:t>
      </w:r>
      <w:r w:rsidRPr="00453625">
        <w:rPr>
          <w:rFonts w:ascii="Arial" w:hAnsi="Arial" w:cs="Arial"/>
          <w:sz w:val="20"/>
          <w:szCs w:val="20"/>
        </w:rPr>
        <w:t xml:space="preserve">ki </w:t>
      </w:r>
      <w:r w:rsidR="00EE0EAE">
        <w:rPr>
          <w:rFonts w:ascii="Arial" w:hAnsi="Arial" w:cs="Arial"/>
          <w:sz w:val="20"/>
          <w:szCs w:val="20"/>
        </w:rPr>
        <w:t>mora v celoti ustrezati zahtevam naročnika, navedenim v Ponudbenem predračunu (</w:t>
      </w:r>
      <w:r w:rsidR="00F43E96">
        <w:rPr>
          <w:rFonts w:ascii="Arial" w:hAnsi="Arial" w:cs="Arial"/>
          <w:sz w:val="20"/>
          <w:szCs w:val="20"/>
        </w:rPr>
        <w:t>P</w:t>
      </w:r>
      <w:r w:rsidR="00EE0EAE">
        <w:rPr>
          <w:rFonts w:ascii="Arial" w:hAnsi="Arial" w:cs="Arial"/>
          <w:sz w:val="20"/>
          <w:szCs w:val="20"/>
        </w:rPr>
        <w:t>riloga št. 3.1).</w:t>
      </w:r>
    </w:p>
    <w:p w14:paraId="091332C0" w14:textId="07B86425" w:rsidR="00350F04" w:rsidRDefault="00350F04" w:rsidP="00C64394">
      <w:pPr>
        <w:pStyle w:val="Naslov2"/>
        <w:spacing w:before="0" w:after="0" w:line="260" w:lineRule="exact"/>
        <w:rPr>
          <w:sz w:val="20"/>
          <w:szCs w:val="20"/>
        </w:rPr>
      </w:pPr>
    </w:p>
    <w:p w14:paraId="47E68E59" w14:textId="77777777" w:rsidR="00C64394" w:rsidRPr="00C64394" w:rsidRDefault="00C64394" w:rsidP="00C64394"/>
    <w:p w14:paraId="408EA852" w14:textId="3713762B" w:rsidR="00350F04" w:rsidRPr="00813C43" w:rsidRDefault="00350F04" w:rsidP="00531A2A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bookmarkStart w:id="1" w:name="_Toc60984873"/>
      <w:r w:rsidRPr="00813C43">
        <w:rPr>
          <w:i w:val="0"/>
        </w:rPr>
        <w:t>TEHNIČNA USTREZNOST PONUJENEGA BLAGA</w:t>
      </w:r>
      <w:bookmarkEnd w:id="1"/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2AA98E98" w14:textId="3E7C1B5F" w:rsidR="00EE0EAE" w:rsidRDefault="00EE0EAE" w:rsidP="00EE0EAE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Ponujeno blago</w:t>
      </w:r>
      <w:r w:rsidRPr="00AD3C93">
        <w:rPr>
          <w:rFonts w:ascii="Arial" w:hAnsi="Arial" w:cs="Arial"/>
          <w:color w:val="000000"/>
          <w:sz w:val="20"/>
          <w:szCs w:val="20"/>
        </w:rPr>
        <w:t xml:space="preserve"> mora v celoti ustrezati vsem zahtevam iz razpisne dokumentacije.</w:t>
      </w:r>
    </w:p>
    <w:p w14:paraId="23627CCC" w14:textId="77777777" w:rsidR="0090218C" w:rsidRDefault="0090218C" w:rsidP="009021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204762E" w14:textId="727F9420" w:rsidR="007D2C4D" w:rsidRPr="008C5661" w:rsidRDefault="007D2C4D" w:rsidP="009021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C5661">
        <w:rPr>
          <w:rFonts w:ascii="Arial" w:hAnsi="Arial" w:cs="Arial"/>
          <w:sz w:val="20"/>
          <w:szCs w:val="20"/>
        </w:rPr>
        <w:t xml:space="preserve">Kot dokazilo o ustreznosti ponujenega blaga mora ponudnik v ponudbi predložiti: </w:t>
      </w:r>
    </w:p>
    <w:p w14:paraId="3806BAF6" w14:textId="79062EFE" w:rsidR="0090218C" w:rsidRPr="008C5661" w:rsidRDefault="007D2C4D" w:rsidP="0090218C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C5661">
        <w:rPr>
          <w:rFonts w:ascii="Arial" w:hAnsi="Arial" w:cs="Arial"/>
          <w:sz w:val="20"/>
          <w:szCs w:val="20"/>
        </w:rPr>
        <w:t xml:space="preserve">Izjavo ponudnika, da ponujeno </w:t>
      </w:r>
      <w:r w:rsidR="00D44313" w:rsidRPr="008C5661">
        <w:rPr>
          <w:rFonts w:ascii="Arial" w:hAnsi="Arial" w:cs="Arial"/>
          <w:sz w:val="20"/>
          <w:szCs w:val="20"/>
        </w:rPr>
        <w:t>blago deluje na napravah</w:t>
      </w:r>
      <w:r w:rsidR="0090218C" w:rsidRPr="008C5661">
        <w:rPr>
          <w:rFonts w:ascii="Arial" w:hAnsi="Arial" w:cs="Arial"/>
          <w:sz w:val="20"/>
          <w:szCs w:val="20"/>
        </w:rPr>
        <w:t xml:space="preserve"> proizvajalca </w:t>
      </w:r>
      <w:proofErr w:type="spellStart"/>
      <w:r w:rsidR="0090218C" w:rsidRPr="008C5661">
        <w:rPr>
          <w:rFonts w:ascii="Arial" w:hAnsi="Arial" w:cs="Arial"/>
          <w:sz w:val="20"/>
          <w:szCs w:val="20"/>
        </w:rPr>
        <w:t>Appleid</w:t>
      </w:r>
      <w:proofErr w:type="spellEnd"/>
      <w:r w:rsidR="0090218C" w:rsidRPr="008C566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0218C" w:rsidRPr="008C5661">
        <w:rPr>
          <w:rFonts w:ascii="Arial" w:hAnsi="Arial" w:cs="Arial"/>
          <w:sz w:val="20"/>
          <w:szCs w:val="20"/>
        </w:rPr>
        <w:t>Biosystems</w:t>
      </w:r>
      <w:proofErr w:type="spellEnd"/>
      <w:r w:rsidR="0090218C" w:rsidRPr="008C5661">
        <w:rPr>
          <w:rFonts w:ascii="Arial" w:hAnsi="Arial" w:cs="Arial"/>
          <w:sz w:val="20"/>
          <w:szCs w:val="20"/>
        </w:rPr>
        <w:t xml:space="preserve"> ter je kompatibilno z napravami:</w:t>
      </w:r>
    </w:p>
    <w:p w14:paraId="753F33A0" w14:textId="77777777" w:rsidR="0090218C" w:rsidRPr="008C5661" w:rsidRDefault="0090218C" w:rsidP="00531A2A">
      <w:pPr>
        <w:pStyle w:val="Odstavekseznama"/>
        <w:numPr>
          <w:ilvl w:val="0"/>
          <w:numId w:val="5"/>
        </w:numPr>
        <w:rPr>
          <w:rFonts w:cs="Arial"/>
          <w:color w:val="000000" w:themeColor="text1"/>
          <w:szCs w:val="20"/>
        </w:rPr>
      </w:pPr>
      <w:r w:rsidRPr="008C5661">
        <w:rPr>
          <w:rFonts w:cs="Arial"/>
          <w:color w:val="000000" w:themeColor="text1"/>
          <w:szCs w:val="20"/>
        </w:rPr>
        <w:t xml:space="preserve">7500 Real-Time PCR </w:t>
      </w:r>
      <w:proofErr w:type="spellStart"/>
      <w:r w:rsidRPr="008C5661">
        <w:rPr>
          <w:rFonts w:cs="Arial"/>
          <w:color w:val="000000" w:themeColor="text1"/>
          <w:szCs w:val="20"/>
        </w:rPr>
        <w:t>System</w:t>
      </w:r>
      <w:proofErr w:type="spellEnd"/>
      <w:r w:rsidRPr="008C5661">
        <w:rPr>
          <w:rFonts w:cs="Arial"/>
          <w:color w:val="000000" w:themeColor="text1"/>
          <w:szCs w:val="20"/>
        </w:rPr>
        <w:t xml:space="preserve">, HID RT PCR </w:t>
      </w:r>
      <w:proofErr w:type="spellStart"/>
      <w:r w:rsidRPr="008C5661">
        <w:rPr>
          <w:rFonts w:cs="Arial"/>
          <w:color w:val="000000" w:themeColor="text1"/>
          <w:szCs w:val="20"/>
        </w:rPr>
        <w:t>Analysis</w:t>
      </w:r>
      <w:proofErr w:type="spellEnd"/>
      <w:r w:rsidRPr="008C5661">
        <w:rPr>
          <w:rFonts w:cs="Arial"/>
          <w:color w:val="000000" w:themeColor="text1"/>
          <w:szCs w:val="20"/>
        </w:rPr>
        <w:t xml:space="preserve"> </w:t>
      </w:r>
      <w:proofErr w:type="spellStart"/>
      <w:r w:rsidRPr="008C5661">
        <w:rPr>
          <w:rFonts w:cs="Arial"/>
          <w:color w:val="000000" w:themeColor="text1"/>
          <w:szCs w:val="20"/>
        </w:rPr>
        <w:t>soft</w:t>
      </w:r>
      <w:proofErr w:type="spellEnd"/>
      <w:r w:rsidRPr="008C5661">
        <w:rPr>
          <w:rFonts w:cs="Arial"/>
          <w:color w:val="000000" w:themeColor="text1"/>
          <w:szCs w:val="20"/>
        </w:rPr>
        <w:t xml:space="preserve"> </w:t>
      </w:r>
      <w:proofErr w:type="spellStart"/>
      <w:r w:rsidRPr="008C5661">
        <w:rPr>
          <w:rFonts w:cs="Arial"/>
          <w:color w:val="000000" w:themeColor="text1"/>
          <w:szCs w:val="20"/>
        </w:rPr>
        <w:t>ware</w:t>
      </w:r>
      <w:proofErr w:type="spellEnd"/>
      <w:r w:rsidRPr="008C5661">
        <w:rPr>
          <w:rFonts w:cs="Arial"/>
          <w:color w:val="000000" w:themeColor="text1"/>
          <w:szCs w:val="20"/>
        </w:rPr>
        <w:t xml:space="preserve"> v. 1.3,</w:t>
      </w:r>
    </w:p>
    <w:p w14:paraId="5F03E167" w14:textId="0FD2800A" w:rsidR="00EE0EAE" w:rsidRPr="008C5661" w:rsidRDefault="0090218C" w:rsidP="00531A2A">
      <w:pPr>
        <w:pStyle w:val="Odstavekseznama"/>
        <w:numPr>
          <w:ilvl w:val="0"/>
          <w:numId w:val="5"/>
        </w:numPr>
        <w:rPr>
          <w:rFonts w:cs="Arial"/>
          <w:color w:val="000000" w:themeColor="text1"/>
          <w:szCs w:val="20"/>
        </w:rPr>
      </w:pPr>
      <w:proofErr w:type="spellStart"/>
      <w:r w:rsidRPr="008C5661">
        <w:rPr>
          <w:rFonts w:cs="Arial"/>
          <w:color w:val="000000" w:themeColor="text1"/>
          <w:szCs w:val="20"/>
        </w:rPr>
        <w:t>QuantStudio</w:t>
      </w:r>
      <w:proofErr w:type="spellEnd"/>
      <w:r w:rsidRPr="008C5661">
        <w:rPr>
          <w:rFonts w:cs="Arial"/>
          <w:color w:val="000000" w:themeColor="text1"/>
          <w:szCs w:val="20"/>
        </w:rPr>
        <w:t xml:space="preserve"> TM5 Real-Time </w:t>
      </w:r>
      <w:proofErr w:type="spellStart"/>
      <w:r w:rsidRPr="008C5661">
        <w:rPr>
          <w:rFonts w:cs="Arial"/>
          <w:color w:val="000000" w:themeColor="text1"/>
          <w:szCs w:val="20"/>
        </w:rPr>
        <w:t>System</w:t>
      </w:r>
      <w:proofErr w:type="spellEnd"/>
      <w:r w:rsidRPr="008C5661">
        <w:rPr>
          <w:rFonts w:cs="Arial"/>
          <w:color w:val="000000" w:themeColor="text1"/>
          <w:szCs w:val="20"/>
        </w:rPr>
        <w:t xml:space="preserve">, HID RT PCR </w:t>
      </w:r>
      <w:proofErr w:type="spellStart"/>
      <w:r w:rsidRPr="008C5661">
        <w:rPr>
          <w:rFonts w:cs="Arial"/>
          <w:color w:val="000000" w:themeColor="text1"/>
          <w:szCs w:val="20"/>
        </w:rPr>
        <w:t>Analysis</w:t>
      </w:r>
      <w:proofErr w:type="spellEnd"/>
      <w:r w:rsidRPr="008C5661">
        <w:rPr>
          <w:rFonts w:cs="Arial"/>
          <w:color w:val="000000" w:themeColor="text1"/>
          <w:szCs w:val="20"/>
        </w:rPr>
        <w:t xml:space="preserve"> </w:t>
      </w:r>
      <w:proofErr w:type="spellStart"/>
      <w:r w:rsidRPr="008C5661">
        <w:rPr>
          <w:rFonts w:cs="Arial"/>
          <w:color w:val="000000" w:themeColor="text1"/>
          <w:szCs w:val="20"/>
        </w:rPr>
        <w:t>soft</w:t>
      </w:r>
      <w:proofErr w:type="spellEnd"/>
      <w:r w:rsidRPr="008C5661">
        <w:rPr>
          <w:rFonts w:cs="Arial"/>
          <w:color w:val="000000" w:themeColor="text1"/>
          <w:szCs w:val="20"/>
        </w:rPr>
        <w:t xml:space="preserve"> </w:t>
      </w:r>
      <w:proofErr w:type="spellStart"/>
      <w:r w:rsidRPr="008C5661">
        <w:rPr>
          <w:rFonts w:cs="Arial"/>
          <w:color w:val="000000" w:themeColor="text1"/>
          <w:szCs w:val="20"/>
        </w:rPr>
        <w:t>ware</w:t>
      </w:r>
      <w:proofErr w:type="spellEnd"/>
      <w:r w:rsidRPr="008C5661">
        <w:rPr>
          <w:rFonts w:cs="Arial"/>
          <w:color w:val="000000" w:themeColor="text1"/>
          <w:szCs w:val="20"/>
        </w:rPr>
        <w:t xml:space="preserve"> v. 1.4,</w:t>
      </w:r>
    </w:p>
    <w:p w14:paraId="50367D87" w14:textId="2377D3F5" w:rsidR="007D2C4D" w:rsidRPr="008C5661" w:rsidRDefault="0090218C" w:rsidP="0090218C">
      <w:pPr>
        <w:spacing w:line="260" w:lineRule="exact"/>
        <w:ind w:firstLine="708"/>
        <w:jc w:val="both"/>
        <w:rPr>
          <w:rFonts w:ascii="Arial" w:hAnsi="Arial" w:cs="Arial"/>
          <w:sz w:val="20"/>
          <w:szCs w:val="20"/>
        </w:rPr>
      </w:pPr>
      <w:r w:rsidRPr="008C5661">
        <w:rPr>
          <w:rFonts w:ascii="Arial" w:hAnsi="Arial" w:cs="Arial"/>
          <w:sz w:val="20"/>
          <w:szCs w:val="20"/>
        </w:rPr>
        <w:t xml:space="preserve">ki </w:t>
      </w:r>
      <w:r w:rsidR="007D2C4D" w:rsidRPr="008C5661">
        <w:rPr>
          <w:rFonts w:ascii="Arial" w:hAnsi="Arial" w:cs="Arial"/>
          <w:sz w:val="20"/>
          <w:szCs w:val="20"/>
        </w:rPr>
        <w:t xml:space="preserve">jo ponudnik poda na obrazcu iz Priloge št. </w:t>
      </w:r>
      <w:r w:rsidR="00516021" w:rsidRPr="008C5661">
        <w:rPr>
          <w:rFonts w:ascii="Arial" w:hAnsi="Arial" w:cs="Arial"/>
          <w:sz w:val="20"/>
          <w:szCs w:val="20"/>
        </w:rPr>
        <w:t>1</w:t>
      </w:r>
      <w:r w:rsidR="007D2C4D" w:rsidRPr="008C5661">
        <w:rPr>
          <w:rFonts w:ascii="Arial" w:hAnsi="Arial" w:cs="Arial"/>
          <w:sz w:val="20"/>
          <w:szCs w:val="20"/>
        </w:rPr>
        <w:t>,</w:t>
      </w:r>
    </w:p>
    <w:p w14:paraId="529F6B3B" w14:textId="15E10409" w:rsidR="0090218C" w:rsidRPr="008C5661" w:rsidRDefault="0090218C" w:rsidP="0090218C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C5661">
        <w:rPr>
          <w:rFonts w:ascii="Arial" w:hAnsi="Arial" w:cs="Arial"/>
          <w:sz w:val="20"/>
          <w:szCs w:val="20"/>
        </w:rPr>
        <w:t>Dokazilo o skladnosti – skladnost s certifikatom ISO 18385</w:t>
      </w:r>
    </w:p>
    <w:p w14:paraId="4E4195D8" w14:textId="4C6B675D" w:rsidR="00F43E96" w:rsidRPr="008C5661" w:rsidRDefault="00F43E96" w:rsidP="00F43E96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C5661">
        <w:rPr>
          <w:rFonts w:ascii="Arial" w:hAnsi="Arial" w:cs="Arial"/>
          <w:sz w:val="20"/>
          <w:szCs w:val="20"/>
        </w:rPr>
        <w:t>Tehnična dokumentacija ponujenega blaga, iz katere bodo razvidne vse karakteristike ponujenega blaga in da ponujeno blago ustreza zahtevam iz razpisne dokumentacije (v skladu z zahtevami naročnika, navedenimi v Ponudbenem predračunu  – Priloga št. 3.1).</w:t>
      </w:r>
    </w:p>
    <w:p w14:paraId="054DB1F4" w14:textId="77777777" w:rsidR="0090218C" w:rsidRDefault="0090218C" w:rsidP="0090218C">
      <w:pPr>
        <w:spacing w:line="260" w:lineRule="exact"/>
        <w:ind w:firstLine="708"/>
        <w:jc w:val="both"/>
        <w:rPr>
          <w:rFonts w:ascii="Arial" w:hAnsi="Arial" w:cs="Arial"/>
          <w:sz w:val="20"/>
          <w:szCs w:val="20"/>
        </w:rPr>
      </w:pPr>
    </w:p>
    <w:p w14:paraId="73516720" w14:textId="5B99722A" w:rsidR="007D2C4D" w:rsidRPr="00561D50" w:rsidRDefault="007D2C4D" w:rsidP="007D2C4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</w:t>
      </w:r>
      <w:r w:rsidRPr="00561D50">
        <w:rPr>
          <w:rFonts w:ascii="Arial" w:hAnsi="Arial" w:cs="Arial"/>
          <w:sz w:val="20"/>
          <w:szCs w:val="20"/>
        </w:rPr>
        <w:t xml:space="preserve"> si pridržuje </w:t>
      </w:r>
      <w:r w:rsidRPr="0031750C">
        <w:rPr>
          <w:rFonts w:ascii="Arial" w:hAnsi="Arial" w:cs="Arial"/>
          <w:sz w:val="20"/>
          <w:szCs w:val="20"/>
        </w:rPr>
        <w:t>pravico, da (v okviru dovoljenih možnosti iz petega in šestega odstavka 89. člena ZJN-3), od ponudnika pred oddajo naročila zahtevati dopolnitev oz. predložitev dokazil, iz katerih izhaja, da ponujen</w:t>
      </w:r>
      <w:r w:rsidR="00FB4BE9">
        <w:rPr>
          <w:rFonts w:ascii="Arial" w:hAnsi="Arial" w:cs="Arial"/>
          <w:sz w:val="20"/>
          <w:szCs w:val="20"/>
        </w:rPr>
        <w:t>o blago</w:t>
      </w:r>
      <w:r w:rsidRPr="0031750C">
        <w:rPr>
          <w:rFonts w:ascii="Arial" w:hAnsi="Arial" w:cs="Arial"/>
          <w:sz w:val="20"/>
          <w:szCs w:val="20"/>
        </w:rPr>
        <w:t xml:space="preserve"> ustreza</w:t>
      </w:r>
      <w:r w:rsidRPr="00561D50">
        <w:rPr>
          <w:rFonts w:ascii="Arial" w:hAnsi="Arial" w:cs="Arial"/>
          <w:sz w:val="20"/>
          <w:szCs w:val="20"/>
        </w:rPr>
        <w:t xml:space="preserve"> zahtevam iz razpisne dokumentacije. </w:t>
      </w:r>
    </w:p>
    <w:p w14:paraId="147038B5" w14:textId="0CF611C1" w:rsidR="00350F04" w:rsidRDefault="00350F04" w:rsidP="007D2C4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3C324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617BF4" w14:textId="77777777" w:rsidR="00350F04" w:rsidRDefault="00350F04" w:rsidP="00531A2A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bookmarkStart w:id="2" w:name="_Toc60984877"/>
      <w:r w:rsidRPr="00813C43">
        <w:rPr>
          <w:i w:val="0"/>
        </w:rPr>
        <w:t>OSTALE ZAHTEVE NAROČNIKA</w:t>
      </w:r>
      <w:bookmarkEnd w:id="2"/>
      <w:r w:rsidRPr="00813C43">
        <w:rPr>
          <w:i w:val="0"/>
        </w:rPr>
        <w:t xml:space="preserve"> </w:t>
      </w:r>
    </w:p>
    <w:p w14:paraId="11B9D15E" w14:textId="77777777" w:rsidR="00315F22" w:rsidRDefault="00315F22" w:rsidP="00315F22">
      <w:pPr>
        <w:pStyle w:val="Razpisnaslog2"/>
        <w:numPr>
          <w:ilvl w:val="0"/>
          <w:numId w:val="0"/>
        </w:numPr>
        <w:ind w:left="360" w:hanging="360"/>
        <w:rPr>
          <w:i w:val="0"/>
        </w:rPr>
      </w:pPr>
    </w:p>
    <w:p w14:paraId="562F75B2" w14:textId="77777777" w:rsidR="00315F22" w:rsidRDefault="00315F22" w:rsidP="00315F22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  <w:r w:rsidRPr="00F41715">
        <w:rPr>
          <w:rFonts w:ascii="Arial" w:hAnsi="Arial" w:cs="Arial"/>
          <w:sz w:val="20"/>
          <w:szCs w:val="20"/>
        </w:rPr>
        <w:t>Ponudnik z oddajo ponudbe potrjuje, da v celoti sprejema vsebino osnutka pogodbe, ter mu le-tega ni potrebno prilagati.</w:t>
      </w:r>
    </w:p>
    <w:p w14:paraId="7715E7B9" w14:textId="77777777" w:rsidR="00315F22" w:rsidRPr="00813C43" w:rsidRDefault="00315F22" w:rsidP="00315F22">
      <w:pPr>
        <w:pStyle w:val="Razpisnaslog2"/>
        <w:numPr>
          <w:ilvl w:val="0"/>
          <w:numId w:val="0"/>
        </w:numPr>
        <w:ind w:left="360" w:hanging="360"/>
        <w:rPr>
          <w:i w:val="0"/>
        </w:rPr>
      </w:pPr>
    </w:p>
    <w:p w14:paraId="356FB6C4" w14:textId="77777777" w:rsidR="002B5105" w:rsidRPr="002B5105" w:rsidRDefault="002B5105" w:rsidP="002B5105">
      <w:pPr>
        <w:pStyle w:val="Odstavekseznama"/>
        <w:spacing w:line="260" w:lineRule="exact"/>
        <w:rPr>
          <w:rFonts w:cs="Arial"/>
          <w:szCs w:val="20"/>
        </w:rPr>
      </w:pPr>
    </w:p>
    <w:p w14:paraId="74B5C0C3" w14:textId="77777777" w:rsidR="002B5105" w:rsidRPr="002B5105" w:rsidRDefault="002B5105" w:rsidP="002B5105">
      <w:pPr>
        <w:pStyle w:val="Odstavekseznama"/>
        <w:spacing w:line="260" w:lineRule="exact"/>
        <w:rPr>
          <w:rFonts w:cs="Arial"/>
        </w:rPr>
      </w:pPr>
    </w:p>
    <w:p w14:paraId="06DCEEED" w14:textId="77777777" w:rsidR="00350F04" w:rsidRPr="00813C43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3F37FD42" w14:textId="7F0A563A" w:rsidR="000A7E41" w:rsidRDefault="000A7E41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4A9AEF7F" w14:textId="77777777" w:rsidR="00C64394" w:rsidRDefault="00C64394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04A0512F" w14:textId="732889AF" w:rsidR="00350F04" w:rsidRPr="007C44C3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sectPr w:rsidR="00350F04" w:rsidRPr="007C44C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1FD1F0E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F0448"/>
    <w:multiLevelType w:val="hybridMultilevel"/>
    <w:tmpl w:val="B7106BB2"/>
    <w:lvl w:ilvl="0" w:tplc="BCF0D5EA">
      <w:start w:val="7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C0BC6"/>
    <w:multiLevelType w:val="hybridMultilevel"/>
    <w:tmpl w:val="3118D3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668213503">
    <w:abstractNumId w:val="4"/>
  </w:num>
  <w:num w:numId="2" w16cid:durableId="1049646595">
    <w:abstractNumId w:val="2"/>
  </w:num>
  <w:num w:numId="3" w16cid:durableId="1238632217">
    <w:abstractNumId w:val="1"/>
  </w:num>
  <w:num w:numId="4" w16cid:durableId="968780921">
    <w:abstractNumId w:val="3"/>
  </w:num>
  <w:num w:numId="5" w16cid:durableId="24865747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A4042"/>
    <w:rsid w:val="000A7E41"/>
    <w:rsid w:val="00104142"/>
    <w:rsid w:val="00125081"/>
    <w:rsid w:val="00141322"/>
    <w:rsid w:val="00194638"/>
    <w:rsid w:val="001C6233"/>
    <w:rsid w:val="00245344"/>
    <w:rsid w:val="002544D5"/>
    <w:rsid w:val="002675E0"/>
    <w:rsid w:val="00280665"/>
    <w:rsid w:val="00291D27"/>
    <w:rsid w:val="00292B4A"/>
    <w:rsid w:val="002A63B3"/>
    <w:rsid w:val="002B5105"/>
    <w:rsid w:val="002C5E75"/>
    <w:rsid w:val="002E0432"/>
    <w:rsid w:val="00315F22"/>
    <w:rsid w:val="003509FC"/>
    <w:rsid w:val="00350F04"/>
    <w:rsid w:val="0038702E"/>
    <w:rsid w:val="003937AF"/>
    <w:rsid w:val="003C1164"/>
    <w:rsid w:val="00441556"/>
    <w:rsid w:val="004639F5"/>
    <w:rsid w:val="004C1832"/>
    <w:rsid w:val="004D3D11"/>
    <w:rsid w:val="004F56D6"/>
    <w:rsid w:val="00506092"/>
    <w:rsid w:val="00516021"/>
    <w:rsid w:val="00531A2A"/>
    <w:rsid w:val="00597B83"/>
    <w:rsid w:val="005A739B"/>
    <w:rsid w:val="006E2A47"/>
    <w:rsid w:val="007311C6"/>
    <w:rsid w:val="00745DA3"/>
    <w:rsid w:val="007C44C3"/>
    <w:rsid w:val="007D2C4D"/>
    <w:rsid w:val="007E1B9B"/>
    <w:rsid w:val="00813C43"/>
    <w:rsid w:val="00824703"/>
    <w:rsid w:val="008446F2"/>
    <w:rsid w:val="0084655C"/>
    <w:rsid w:val="00855E41"/>
    <w:rsid w:val="00863A8E"/>
    <w:rsid w:val="00863EAB"/>
    <w:rsid w:val="008966B7"/>
    <w:rsid w:val="00897E68"/>
    <w:rsid w:val="008C5661"/>
    <w:rsid w:val="008D0222"/>
    <w:rsid w:val="0090218C"/>
    <w:rsid w:val="00972101"/>
    <w:rsid w:val="00A111E7"/>
    <w:rsid w:val="00A40495"/>
    <w:rsid w:val="00A44987"/>
    <w:rsid w:val="00A83D1D"/>
    <w:rsid w:val="00A91306"/>
    <w:rsid w:val="00AA50C7"/>
    <w:rsid w:val="00AA674F"/>
    <w:rsid w:val="00AC0AFA"/>
    <w:rsid w:val="00AE2E95"/>
    <w:rsid w:val="00B33460"/>
    <w:rsid w:val="00B670CC"/>
    <w:rsid w:val="00BE6F93"/>
    <w:rsid w:val="00BE77AF"/>
    <w:rsid w:val="00C30E0D"/>
    <w:rsid w:val="00C64394"/>
    <w:rsid w:val="00C75F9D"/>
    <w:rsid w:val="00CB4430"/>
    <w:rsid w:val="00CD003A"/>
    <w:rsid w:val="00D42268"/>
    <w:rsid w:val="00D44313"/>
    <w:rsid w:val="00D50A8C"/>
    <w:rsid w:val="00DA3A02"/>
    <w:rsid w:val="00E16C38"/>
    <w:rsid w:val="00E222E9"/>
    <w:rsid w:val="00E22CCA"/>
    <w:rsid w:val="00E32C0F"/>
    <w:rsid w:val="00E769F0"/>
    <w:rsid w:val="00EC521B"/>
    <w:rsid w:val="00EE0EAE"/>
    <w:rsid w:val="00F41978"/>
    <w:rsid w:val="00F43E96"/>
    <w:rsid w:val="00F64BB0"/>
    <w:rsid w:val="00FB4BE9"/>
    <w:rsid w:val="00FB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021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0218C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Darja Kopčič</cp:lastModifiedBy>
  <cp:revision>21</cp:revision>
  <dcterms:created xsi:type="dcterms:W3CDTF">2022-07-04T10:56:00Z</dcterms:created>
  <dcterms:modified xsi:type="dcterms:W3CDTF">2025-07-01T08:24:00Z</dcterms:modified>
</cp:coreProperties>
</file>